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</w:t>
      </w:r>
      <w:r w:rsidR="00C817E9">
        <w:rPr>
          <w:rFonts w:ascii="Cambria" w:hAnsi="Cambria"/>
          <w:b/>
          <w:sz w:val="22"/>
          <w:szCs w:val="22"/>
        </w:rPr>
        <w:t>2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sz w:val="18"/>
          <w:szCs w:val="18"/>
        </w:rPr>
      </w:pPr>
      <w:r w:rsidRPr="000505B7">
        <w:rPr>
          <w:rFonts w:ascii="Arial" w:hAnsi="Arial" w:cs="Arial"/>
          <w:b/>
          <w:sz w:val="18"/>
          <w:szCs w:val="18"/>
        </w:rPr>
        <w:t>PIANO NAZIONALE DI RIPRESA E RESILIENZA – Missione 4: Istruzione e Ricerca – Componente 1: Potenziamento</w:t>
      </w:r>
      <w:r w:rsidRPr="000505B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dell’offerta dei servizi di istruzione: dagli asili nido alle Università - Investimento 3.1 “Nuove competenze e nuovi</w:t>
      </w:r>
      <w:r w:rsidRPr="000505B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linguaggi” – Titolo avviso: “</w:t>
      </w:r>
      <w:r w:rsidRPr="000505B7">
        <w:rPr>
          <w:rFonts w:ascii="Arial" w:hAnsi="Arial" w:cs="Arial"/>
          <w:b/>
          <w:i/>
          <w:sz w:val="18"/>
          <w:szCs w:val="18"/>
        </w:rPr>
        <w:t xml:space="preserve">Competenze STEM e multilinguistiche nelle scuole statali” </w:t>
      </w:r>
      <w:r w:rsidRPr="000505B7">
        <w:rPr>
          <w:rFonts w:ascii="Arial" w:hAnsi="Arial" w:cs="Arial"/>
          <w:b/>
          <w:sz w:val="18"/>
          <w:szCs w:val="18"/>
        </w:rPr>
        <w:t>(D.M. 65/2023) – Codice avviso:</w:t>
      </w:r>
      <w:r w:rsidRPr="000505B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M4C1I3.1-2023-1143,</w:t>
      </w:r>
      <w:r w:rsidRPr="000505B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finanziato</w:t>
      </w:r>
      <w:r w:rsidRPr="000505B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dall’Unione</w:t>
      </w:r>
      <w:r w:rsidRPr="000505B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Europea</w:t>
      </w:r>
      <w:r w:rsidRPr="000505B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nel</w:t>
      </w:r>
      <w:r w:rsidRPr="000505B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contesto</w:t>
      </w:r>
      <w:r w:rsidRPr="000505B7">
        <w:rPr>
          <w:rFonts w:ascii="Arial" w:hAnsi="Arial" w:cs="Arial"/>
          <w:b/>
          <w:spacing w:val="3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dell’iniziativa</w:t>
      </w:r>
      <w:r w:rsidRPr="000505B7">
        <w:rPr>
          <w:rFonts w:ascii="Arial" w:hAnsi="Arial" w:cs="Arial"/>
          <w:b/>
          <w:spacing w:val="-1"/>
          <w:sz w:val="18"/>
          <w:szCs w:val="18"/>
        </w:rPr>
        <w:t xml:space="preserve"> </w:t>
      </w:r>
      <w:proofErr w:type="spellStart"/>
      <w:r w:rsidRPr="000505B7">
        <w:rPr>
          <w:rFonts w:ascii="Arial" w:hAnsi="Arial" w:cs="Arial"/>
          <w:b/>
          <w:sz w:val="18"/>
          <w:szCs w:val="18"/>
        </w:rPr>
        <w:t>NextGenerationEU</w:t>
      </w:r>
      <w:proofErr w:type="spellEnd"/>
      <w:r w:rsidRPr="000505B7">
        <w:rPr>
          <w:rFonts w:ascii="Arial" w:hAnsi="Arial" w:cs="Arial"/>
          <w:b/>
          <w:sz w:val="18"/>
          <w:szCs w:val="18"/>
        </w:rPr>
        <w:t>-</w:t>
      </w:r>
      <w:r w:rsidRPr="000505B7">
        <w:rPr>
          <w:rFonts w:ascii="Arial" w:eastAsiaTheme="minorHAnsi" w:hAnsi="Arial" w:cs="Arial"/>
          <w:b/>
          <w:sz w:val="18"/>
          <w:szCs w:val="18"/>
        </w:rPr>
        <w:t xml:space="preserve"> </w:t>
      </w: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bCs/>
          <w:sz w:val="18"/>
          <w:szCs w:val="18"/>
        </w:rPr>
      </w:pPr>
      <w:r w:rsidRPr="000505B7">
        <w:rPr>
          <w:rFonts w:ascii="Arial" w:eastAsiaTheme="minorHAnsi" w:hAnsi="Arial" w:cs="Arial"/>
          <w:b/>
          <w:sz w:val="18"/>
          <w:szCs w:val="18"/>
        </w:rPr>
        <w:t>Titolo progetto:</w:t>
      </w:r>
      <w:r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 “A SCUOLA DI COMPETENZA” </w:t>
      </w: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bCs/>
          <w:sz w:val="18"/>
          <w:szCs w:val="18"/>
        </w:rPr>
      </w:pPr>
      <w:r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Codice Progetto M4C1I3.1-2023-1143-P-27748  </w:t>
      </w: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bCs/>
          <w:sz w:val="18"/>
          <w:szCs w:val="18"/>
        </w:rPr>
      </w:pPr>
      <w:r w:rsidRPr="000505B7">
        <w:rPr>
          <w:rFonts w:ascii="Arial" w:eastAsiaTheme="minorHAnsi" w:hAnsi="Arial" w:cs="Arial"/>
          <w:b/>
          <w:sz w:val="18"/>
          <w:szCs w:val="18"/>
        </w:rPr>
        <w:t>C.U.P.: C94D23001230006</w:t>
      </w:r>
    </w:p>
    <w:p w:rsidR="000505B7" w:rsidRPr="000505B7" w:rsidRDefault="000505B7" w:rsidP="000505B7">
      <w:pPr>
        <w:pStyle w:val="TableParagraph"/>
        <w:spacing w:before="153"/>
        <w:ind w:left="260" w:right="197"/>
        <w:jc w:val="both"/>
        <w:rPr>
          <w:rFonts w:ascii="Arial" w:hAnsi="Arial" w:cs="Arial"/>
          <w:b/>
          <w:sz w:val="18"/>
          <w:szCs w:val="18"/>
        </w:rPr>
      </w:pPr>
    </w:p>
    <w:p w:rsidR="00741189" w:rsidRPr="000505B7" w:rsidRDefault="00741189" w:rsidP="00AC7CE0">
      <w:pPr>
        <w:tabs>
          <w:tab w:val="left" w:pos="7322"/>
        </w:tabs>
        <w:jc w:val="center"/>
        <w:rPr>
          <w:rFonts w:ascii="Arial" w:hAnsi="Arial" w:cs="Arial"/>
          <w:b/>
          <w:sz w:val="18"/>
          <w:szCs w:val="18"/>
        </w:rPr>
      </w:pPr>
    </w:p>
    <w:p w:rsidR="00E36A56" w:rsidRPr="000505B7" w:rsidRDefault="00EE1F9F" w:rsidP="00EE1F9F">
      <w:pPr>
        <w:tabs>
          <w:tab w:val="left" w:pos="7322"/>
        </w:tabs>
        <w:ind w:left="7080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b/>
          <w:i/>
          <w:sz w:val="18"/>
          <w:szCs w:val="18"/>
        </w:rPr>
        <w:tab/>
      </w:r>
      <w:r w:rsidR="00E36A56" w:rsidRPr="000505B7">
        <w:rPr>
          <w:rFonts w:ascii="Arial" w:hAnsi="Arial" w:cs="Arial"/>
          <w:sz w:val="18"/>
          <w:szCs w:val="18"/>
        </w:rPr>
        <w:t xml:space="preserve">Al Dirigente Scolastico </w:t>
      </w:r>
      <w:r w:rsidR="007D586D" w:rsidRPr="000505B7">
        <w:rPr>
          <w:rFonts w:ascii="Arial" w:hAnsi="Arial" w:cs="Arial"/>
          <w:sz w:val="18"/>
          <w:szCs w:val="18"/>
        </w:rPr>
        <w:br/>
        <w:t>I.C. “Falcone Borsellino”</w:t>
      </w:r>
    </w:p>
    <w:p w:rsidR="00E36A56" w:rsidRPr="000505B7" w:rsidRDefault="00E36A56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Prof.ssa Fiorenza Uncino</w:t>
      </w:r>
    </w:p>
    <w:p w:rsidR="00E36A56" w:rsidRPr="000505B7" w:rsidRDefault="007D586D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Via Cassala, 15</w:t>
      </w:r>
    </w:p>
    <w:p w:rsidR="00E36A56" w:rsidRPr="000505B7" w:rsidRDefault="007D586D" w:rsidP="007D586D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 xml:space="preserve">70132- </w:t>
      </w:r>
      <w:r w:rsidR="000F66E1" w:rsidRPr="000505B7">
        <w:rPr>
          <w:rFonts w:ascii="Arial" w:hAnsi="Arial" w:cs="Arial"/>
          <w:sz w:val="18"/>
          <w:szCs w:val="18"/>
        </w:rPr>
        <w:t>B</w:t>
      </w:r>
      <w:r w:rsidR="00E36A56" w:rsidRPr="000505B7">
        <w:rPr>
          <w:rFonts w:ascii="Arial" w:hAnsi="Arial" w:cs="Arial"/>
          <w:sz w:val="18"/>
          <w:szCs w:val="18"/>
        </w:rPr>
        <w:t>ARI</w:t>
      </w:r>
    </w:p>
    <w:p w:rsidR="00E07919" w:rsidRPr="000505B7" w:rsidRDefault="00E07919" w:rsidP="001A10A0">
      <w:pPr>
        <w:pStyle w:val="Titolo5"/>
        <w:spacing w:after="0"/>
        <w:ind w:left="2124" w:firstLine="708"/>
        <w:jc w:val="lef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GRIGLIA DI AUTOVALUTAZIONE</w:t>
      </w:r>
    </w:p>
    <w:p w:rsidR="00AC7CE0" w:rsidRPr="000505B7" w:rsidRDefault="00E07919" w:rsidP="00AC7CE0">
      <w:pPr>
        <w:tabs>
          <w:tab w:val="left" w:pos="6379"/>
        </w:tabs>
        <w:jc w:val="both"/>
        <w:rPr>
          <w:rFonts w:ascii="Arial" w:hAnsi="Arial" w:cs="Arial"/>
          <w:b/>
          <w:sz w:val="18"/>
          <w:szCs w:val="18"/>
        </w:rPr>
      </w:pPr>
      <w:r w:rsidRPr="000505B7">
        <w:rPr>
          <w:rFonts w:ascii="Arial" w:hAnsi="Arial" w:cs="Arial"/>
          <w:smallCaps/>
          <w:sz w:val="18"/>
          <w:szCs w:val="18"/>
        </w:rPr>
        <w:t>Alleg</w:t>
      </w:r>
      <w:r w:rsidR="00624C65">
        <w:rPr>
          <w:rFonts w:ascii="Arial" w:hAnsi="Arial" w:cs="Arial"/>
          <w:smallCaps/>
          <w:sz w:val="18"/>
          <w:szCs w:val="18"/>
        </w:rPr>
        <w:t xml:space="preserve">are alla domanda di </w:t>
      </w:r>
      <w:proofErr w:type="gramStart"/>
      <w:r w:rsidR="00624C65">
        <w:rPr>
          <w:rFonts w:ascii="Arial" w:hAnsi="Arial" w:cs="Arial"/>
          <w:smallCaps/>
          <w:sz w:val="18"/>
          <w:szCs w:val="18"/>
        </w:rPr>
        <w:t xml:space="preserve">tutor  </w:t>
      </w:r>
      <w:r w:rsidR="00EE1F9F" w:rsidRPr="000505B7">
        <w:rPr>
          <w:rFonts w:ascii="Arial" w:hAnsi="Arial" w:cs="Arial"/>
          <w:smallCaps/>
          <w:sz w:val="18"/>
          <w:szCs w:val="18"/>
        </w:rPr>
        <w:t>:</w:t>
      </w:r>
      <w:proofErr w:type="gramEnd"/>
      <w:r w:rsidR="000505B7"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 M4C1I3.1-2023-1143-P-27748  </w:t>
      </w:r>
    </w:p>
    <w:p w:rsidR="00E07919" w:rsidRPr="000505B7" w:rsidRDefault="00E07919" w:rsidP="00EE1F9F">
      <w:pPr>
        <w:pStyle w:val="Titolo3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:rsidR="009B190E" w:rsidRPr="000505B7" w:rsidRDefault="009B190E" w:rsidP="009B190E">
      <w:pPr>
        <w:rPr>
          <w:rFonts w:ascii="Arial" w:hAnsi="Arial" w:cs="Arial"/>
          <w:sz w:val="18"/>
          <w:szCs w:val="18"/>
        </w:rPr>
      </w:pPr>
    </w:p>
    <w:p w:rsidR="00534459" w:rsidRPr="00A01685" w:rsidRDefault="00534459" w:rsidP="00534459">
      <w:pPr>
        <w:tabs>
          <w:tab w:val="left" w:pos="396"/>
        </w:tabs>
        <w:outlineLvl w:val="1"/>
        <w:rPr>
          <w:rFonts w:asciiTheme="minorHAnsi" w:eastAsiaTheme="majorEastAsia" w:hAnsiTheme="minorHAnsi" w:cstheme="minorHAnsi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8"/>
        <w:gridCol w:w="259"/>
        <w:gridCol w:w="2483"/>
      </w:tblGrid>
      <w:tr w:rsidR="00534459" w:rsidRPr="00A01685" w:rsidTr="00374045">
        <w:trPr>
          <w:trHeight w:val="1309"/>
        </w:trPr>
        <w:tc>
          <w:tcPr>
            <w:tcW w:w="6888" w:type="dxa"/>
          </w:tcPr>
          <w:p w:rsidR="00534459" w:rsidRPr="00534459" w:rsidRDefault="00534459" w:rsidP="00374045">
            <w:pPr>
              <w:spacing w:before="14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magistrale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  <w:proofErr w:type="spellEnd"/>
          </w:p>
          <w:p w:rsidR="00534459" w:rsidRPr="00534459" w:rsidRDefault="00534459" w:rsidP="00534459">
            <w:pPr>
              <w:spacing w:before="31" w:line="276" w:lineRule="auto"/>
              <w:ind w:left="110" w:right="3816"/>
              <w:rPr>
                <w:rFonts w:asciiTheme="minorHAnsi" w:hAnsiTheme="minorHAnsi" w:cstheme="minorHAnsi"/>
                <w:spacing w:val="-47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magistrale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con lode</w:t>
            </w:r>
            <w:r w:rsidRPr="00534459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</w:p>
          <w:p w:rsidR="00534459" w:rsidRPr="00534459" w:rsidRDefault="00534459" w:rsidP="00534459">
            <w:pPr>
              <w:spacing w:before="31" w:line="276" w:lineRule="auto"/>
              <w:ind w:left="110" w:right="3816"/>
              <w:rPr>
                <w:rFonts w:asciiTheme="minorHAnsi" w:hAnsiTheme="minorHAnsi" w:cstheme="minorHAnsi"/>
                <w:spacing w:val="-47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triennale</w:t>
            </w:r>
            <w:proofErr w:type="spellEnd"/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  <w:proofErr w:type="spellEnd"/>
          </w:p>
          <w:p w:rsidR="00534459" w:rsidRPr="00534459" w:rsidRDefault="00534459" w:rsidP="00374045">
            <w:pPr>
              <w:spacing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triennale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lode</w:t>
            </w:r>
          </w:p>
          <w:p w:rsidR="00534459" w:rsidRPr="00534459" w:rsidRDefault="00534459" w:rsidP="00374045">
            <w:pPr>
              <w:spacing w:before="32"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Maturità</w:t>
            </w:r>
            <w:proofErr w:type="spellEnd"/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Magistrale</w:t>
            </w:r>
            <w:proofErr w:type="spellEnd"/>
          </w:p>
        </w:tc>
        <w:tc>
          <w:tcPr>
            <w:tcW w:w="259" w:type="dxa"/>
            <w:tcBorders>
              <w:right w:val="nil"/>
            </w:tcBorders>
          </w:tcPr>
          <w:p w:rsidR="00534459" w:rsidRPr="00534459" w:rsidRDefault="00534459" w:rsidP="00374045">
            <w:pPr>
              <w:spacing w:before="1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  <w:p w:rsidR="00534459" w:rsidRPr="00534459" w:rsidRDefault="00534459" w:rsidP="00374045">
            <w:pPr>
              <w:spacing w:before="3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6</w:t>
            </w:r>
          </w:p>
          <w:p w:rsidR="00534459" w:rsidRPr="00534459" w:rsidRDefault="00534459" w:rsidP="00374045">
            <w:pPr>
              <w:spacing w:before="3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4</w:t>
            </w:r>
          </w:p>
          <w:p w:rsidR="00534459" w:rsidRPr="00534459" w:rsidRDefault="00534459" w:rsidP="00374045">
            <w:pPr>
              <w:spacing w:before="3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  <w:p w:rsidR="00534459" w:rsidRPr="00534459" w:rsidRDefault="00534459" w:rsidP="00374045">
            <w:pPr>
              <w:spacing w:before="31"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2483" w:type="dxa"/>
            <w:tcBorders>
              <w:left w:val="nil"/>
            </w:tcBorders>
          </w:tcPr>
          <w:p w:rsidR="00534459" w:rsidRPr="00534459" w:rsidRDefault="00534459" w:rsidP="00374045">
            <w:pPr>
              <w:spacing w:before="14" w:line="273" w:lineRule="auto"/>
              <w:ind w:left="55" w:right="23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34459">
              <w:rPr>
                <w:rFonts w:asciiTheme="minorHAnsi" w:hAnsiTheme="minorHAnsi" w:cstheme="minorHAnsi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proofErr w:type="spellEnd"/>
            <w:r w:rsidRPr="00534459">
              <w:rPr>
                <w:rFonts w:asciiTheme="minorHAnsi" w:hAnsiTheme="minorHAnsi" w:cstheme="minorHAnsi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proofErr w:type="spellEnd"/>
            <w:r w:rsidRPr="00534459">
              <w:rPr>
                <w:rFonts w:asciiTheme="minorHAnsi" w:hAnsiTheme="minorHAnsi" w:cstheme="minorHAnsi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proofErr w:type="spellEnd"/>
          </w:p>
          <w:p w:rsidR="00534459" w:rsidRPr="00534459" w:rsidRDefault="00534459" w:rsidP="00374045">
            <w:pPr>
              <w:spacing w:line="227" w:lineRule="exact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p</w:t>
            </w:r>
          </w:p>
        </w:tc>
      </w:tr>
      <w:tr w:rsidR="00534459" w:rsidRPr="00A01685" w:rsidTr="00374045">
        <w:trPr>
          <w:trHeight w:val="520"/>
        </w:trPr>
        <w:tc>
          <w:tcPr>
            <w:tcW w:w="6888" w:type="dxa"/>
          </w:tcPr>
          <w:p w:rsidR="00534459" w:rsidRPr="00534459" w:rsidRDefault="00534459" w:rsidP="00374045">
            <w:pPr>
              <w:spacing w:before="14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specifici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attinenti</w:t>
            </w:r>
            <w:proofErr w:type="spellEnd"/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tematica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del modulo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(master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ore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534459" w:rsidRPr="00534459" w:rsidRDefault="00534459" w:rsidP="00374045">
            <w:pPr>
              <w:spacing w:before="31" w:line="22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crediti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</w:tc>
        <w:tc>
          <w:tcPr>
            <w:tcW w:w="259" w:type="dxa"/>
            <w:tcBorders>
              <w:right w:val="nil"/>
            </w:tcBorders>
          </w:tcPr>
          <w:p w:rsidR="00534459" w:rsidRPr="00534459" w:rsidRDefault="00534459" w:rsidP="00374045">
            <w:pPr>
              <w:spacing w:before="14"/>
              <w:ind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2483" w:type="dxa"/>
            <w:tcBorders>
              <w:left w:val="nil"/>
            </w:tcBorders>
          </w:tcPr>
          <w:p w:rsidR="00534459" w:rsidRPr="00534459" w:rsidRDefault="00534459" w:rsidP="00374045">
            <w:pPr>
              <w:spacing w:before="14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34459" w:rsidRPr="00A01685" w:rsidTr="00374045">
        <w:trPr>
          <w:trHeight w:val="261"/>
        </w:trPr>
        <w:tc>
          <w:tcPr>
            <w:tcW w:w="6888" w:type="dxa"/>
          </w:tcPr>
          <w:p w:rsidR="00534459" w:rsidRPr="00534459" w:rsidRDefault="00534459" w:rsidP="00374045">
            <w:pPr>
              <w:spacing w:before="14"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perfezionamento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annuali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59" w:type="dxa"/>
            <w:tcBorders>
              <w:right w:val="nil"/>
            </w:tcBorders>
          </w:tcPr>
          <w:p w:rsidR="00534459" w:rsidRPr="00534459" w:rsidRDefault="00534459" w:rsidP="00374045">
            <w:pPr>
              <w:spacing w:before="14" w:line="227" w:lineRule="exact"/>
              <w:ind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2483" w:type="dxa"/>
            <w:tcBorders>
              <w:left w:val="nil"/>
            </w:tcBorders>
          </w:tcPr>
          <w:p w:rsidR="00534459" w:rsidRPr="00534459" w:rsidRDefault="00534459" w:rsidP="00374045">
            <w:pPr>
              <w:spacing w:before="14" w:line="227" w:lineRule="exact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</w:tr>
      <w:tr w:rsidR="00534459" w:rsidRPr="00A01685" w:rsidTr="00374045">
        <w:trPr>
          <w:trHeight w:val="263"/>
        </w:trPr>
        <w:tc>
          <w:tcPr>
            <w:tcW w:w="6888" w:type="dxa"/>
          </w:tcPr>
          <w:p w:rsidR="00534459" w:rsidRPr="00534459" w:rsidRDefault="00534459" w:rsidP="00374045">
            <w:pPr>
              <w:spacing w:before="14" w:line="23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specializzazione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59" w:type="dxa"/>
            <w:tcBorders>
              <w:right w:val="nil"/>
            </w:tcBorders>
          </w:tcPr>
          <w:p w:rsidR="00534459" w:rsidRPr="00534459" w:rsidRDefault="00534459" w:rsidP="00374045">
            <w:pPr>
              <w:spacing w:before="14" w:line="230" w:lineRule="exact"/>
              <w:ind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2483" w:type="dxa"/>
            <w:tcBorders>
              <w:left w:val="nil"/>
            </w:tcBorders>
          </w:tcPr>
          <w:p w:rsidR="00534459" w:rsidRPr="00534459" w:rsidRDefault="00534459" w:rsidP="00374045">
            <w:pPr>
              <w:spacing w:before="14" w:line="230" w:lineRule="exact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</w:tr>
      <w:tr w:rsidR="00534459" w:rsidRPr="00A01685" w:rsidTr="00374045">
        <w:trPr>
          <w:trHeight w:val="517"/>
        </w:trPr>
        <w:tc>
          <w:tcPr>
            <w:tcW w:w="6888" w:type="dxa"/>
          </w:tcPr>
          <w:p w:rsidR="00534459" w:rsidRPr="00534459" w:rsidRDefault="00534459" w:rsidP="00374045">
            <w:pPr>
              <w:spacing w:before="14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formazione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coerenti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profilo</w:t>
            </w:r>
            <w:proofErr w:type="spellEnd"/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richiesto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attinenti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specifiche</w:t>
            </w:r>
            <w:proofErr w:type="spellEnd"/>
          </w:p>
          <w:p w:rsidR="00534459" w:rsidRPr="00534459" w:rsidRDefault="00534459" w:rsidP="00374045">
            <w:pPr>
              <w:spacing w:before="29" w:line="22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tematiche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disciplinari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superiori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9" w:type="dxa"/>
            <w:tcBorders>
              <w:right w:val="nil"/>
            </w:tcBorders>
          </w:tcPr>
          <w:p w:rsidR="00534459" w:rsidRPr="00534459" w:rsidRDefault="00534459" w:rsidP="00374045">
            <w:pPr>
              <w:spacing w:before="14"/>
              <w:ind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2483" w:type="dxa"/>
            <w:tcBorders>
              <w:left w:val="nil"/>
            </w:tcBorders>
          </w:tcPr>
          <w:p w:rsidR="00534459" w:rsidRPr="00534459" w:rsidRDefault="00534459" w:rsidP="00374045">
            <w:pPr>
              <w:spacing w:before="14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</w:tr>
      <w:tr w:rsidR="00534459" w:rsidRPr="00A01685" w:rsidTr="00374045">
        <w:trPr>
          <w:trHeight w:val="277"/>
        </w:trPr>
        <w:tc>
          <w:tcPr>
            <w:tcW w:w="6888" w:type="dxa"/>
            <w:vMerge w:val="restart"/>
          </w:tcPr>
          <w:p w:rsidR="00534459" w:rsidRPr="00534459" w:rsidRDefault="00534459" w:rsidP="00374045">
            <w:pPr>
              <w:spacing w:before="16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Competenze</w:t>
            </w:r>
            <w:proofErr w:type="spellEnd"/>
            <w:r w:rsidRPr="0053445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informatiche</w:t>
            </w:r>
            <w:proofErr w:type="spellEnd"/>
          </w:p>
          <w:p w:rsidR="00534459" w:rsidRPr="00534459" w:rsidRDefault="00534459" w:rsidP="00374045">
            <w:pPr>
              <w:spacing w:before="29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ECDL</w:t>
            </w:r>
            <w:r w:rsidRPr="0053445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equipollenti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certificati</w:t>
            </w:r>
            <w:proofErr w:type="spellEnd"/>
          </w:p>
        </w:tc>
        <w:tc>
          <w:tcPr>
            <w:tcW w:w="2742" w:type="dxa"/>
            <w:gridSpan w:val="2"/>
          </w:tcPr>
          <w:p w:rsidR="00534459" w:rsidRPr="00534459" w:rsidRDefault="00534459" w:rsidP="003740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A01685" w:rsidTr="00374045">
        <w:trPr>
          <w:trHeight w:val="261"/>
        </w:trPr>
        <w:tc>
          <w:tcPr>
            <w:tcW w:w="6888" w:type="dxa"/>
            <w:vMerge/>
            <w:tcBorders>
              <w:top w:val="nil"/>
            </w:tcBorders>
          </w:tcPr>
          <w:p w:rsidR="00534459" w:rsidRPr="00534459" w:rsidRDefault="00534459" w:rsidP="00374045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259" w:type="dxa"/>
            <w:tcBorders>
              <w:right w:val="nil"/>
            </w:tcBorders>
          </w:tcPr>
          <w:p w:rsidR="00534459" w:rsidRPr="00534459" w:rsidRDefault="00534459" w:rsidP="00374045">
            <w:pPr>
              <w:spacing w:before="14" w:line="227" w:lineRule="exact"/>
              <w:ind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2483" w:type="dxa"/>
            <w:tcBorders>
              <w:left w:val="nil"/>
            </w:tcBorders>
          </w:tcPr>
          <w:p w:rsidR="00534459" w:rsidRPr="00534459" w:rsidRDefault="00534459" w:rsidP="00374045">
            <w:pPr>
              <w:spacing w:before="14" w:line="227" w:lineRule="exact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</w:tr>
      <w:tr w:rsidR="00534459" w:rsidRPr="00A01685" w:rsidTr="00374045">
        <w:trPr>
          <w:trHeight w:val="261"/>
        </w:trPr>
        <w:tc>
          <w:tcPr>
            <w:tcW w:w="6888" w:type="dxa"/>
          </w:tcPr>
          <w:p w:rsidR="00534459" w:rsidRPr="00534459" w:rsidRDefault="00534459" w:rsidP="00374045">
            <w:pPr>
              <w:spacing w:before="14"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Tutor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d’Azione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PON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2007/2008</w:t>
            </w:r>
          </w:p>
        </w:tc>
        <w:tc>
          <w:tcPr>
            <w:tcW w:w="2742" w:type="dxa"/>
            <w:gridSpan w:val="2"/>
          </w:tcPr>
          <w:p w:rsidR="00534459" w:rsidRPr="00534459" w:rsidRDefault="00534459" w:rsidP="00374045">
            <w:pPr>
              <w:spacing w:before="14"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</w:tr>
      <w:tr w:rsidR="00534459" w:rsidRPr="00A01685" w:rsidTr="00374045">
        <w:trPr>
          <w:trHeight w:val="261"/>
        </w:trPr>
        <w:tc>
          <w:tcPr>
            <w:tcW w:w="6888" w:type="dxa"/>
          </w:tcPr>
          <w:p w:rsidR="00534459" w:rsidRPr="00534459" w:rsidRDefault="00534459" w:rsidP="00374045">
            <w:pPr>
              <w:spacing w:before="14"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Altri</w:t>
            </w:r>
            <w:proofErr w:type="spellEnd"/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Tutoraggio</w:t>
            </w:r>
            <w:proofErr w:type="spellEnd"/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2007/2008</w:t>
            </w:r>
          </w:p>
        </w:tc>
        <w:tc>
          <w:tcPr>
            <w:tcW w:w="2742" w:type="dxa"/>
            <w:gridSpan w:val="2"/>
          </w:tcPr>
          <w:p w:rsidR="00534459" w:rsidRPr="00534459" w:rsidRDefault="00534459" w:rsidP="00374045">
            <w:pPr>
              <w:spacing w:before="14"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</w:tr>
      <w:tr w:rsidR="00534459" w:rsidRPr="00A01685" w:rsidTr="00374045">
        <w:trPr>
          <w:trHeight w:val="520"/>
        </w:trPr>
        <w:tc>
          <w:tcPr>
            <w:tcW w:w="6888" w:type="dxa"/>
          </w:tcPr>
          <w:p w:rsidR="00534459" w:rsidRPr="00534459" w:rsidRDefault="00534459" w:rsidP="00374045">
            <w:pPr>
              <w:spacing w:before="14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Referente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Progetto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(ex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Facilitatore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proofErr w:type="spellEnd"/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PON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34459" w:rsidRPr="00534459" w:rsidRDefault="00534459" w:rsidP="00374045">
            <w:pPr>
              <w:spacing w:before="31" w:line="22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2007/2008</w:t>
            </w:r>
          </w:p>
        </w:tc>
        <w:tc>
          <w:tcPr>
            <w:tcW w:w="2742" w:type="dxa"/>
            <w:gridSpan w:val="2"/>
          </w:tcPr>
          <w:p w:rsidR="00534459" w:rsidRPr="00534459" w:rsidRDefault="00534459" w:rsidP="00374045">
            <w:pPr>
              <w:spacing w:before="1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</w:tr>
      <w:tr w:rsidR="00534459" w:rsidRPr="00A01685" w:rsidTr="00374045">
        <w:trPr>
          <w:trHeight w:val="261"/>
        </w:trPr>
        <w:tc>
          <w:tcPr>
            <w:tcW w:w="6888" w:type="dxa"/>
          </w:tcPr>
          <w:p w:rsidR="00534459" w:rsidRPr="00534459" w:rsidRDefault="00534459" w:rsidP="00374045">
            <w:pPr>
              <w:spacing w:before="14"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Referente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Valutazione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PON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2007/2008</w:t>
            </w:r>
          </w:p>
        </w:tc>
        <w:tc>
          <w:tcPr>
            <w:tcW w:w="2742" w:type="dxa"/>
            <w:gridSpan w:val="2"/>
          </w:tcPr>
          <w:p w:rsidR="00534459" w:rsidRPr="00534459" w:rsidRDefault="00534459" w:rsidP="00374045">
            <w:pPr>
              <w:spacing w:before="14"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</w:tr>
      <w:tr w:rsidR="00534459" w:rsidRPr="00A01685" w:rsidTr="00374045">
        <w:trPr>
          <w:trHeight w:val="520"/>
        </w:trPr>
        <w:tc>
          <w:tcPr>
            <w:tcW w:w="6888" w:type="dxa"/>
          </w:tcPr>
          <w:p w:rsidR="00534459" w:rsidRPr="00534459" w:rsidRDefault="00534459" w:rsidP="00374045">
            <w:pPr>
              <w:spacing w:before="16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Figura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Strumentale</w:t>
            </w:r>
            <w:proofErr w:type="spellEnd"/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attinente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tematica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PON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partire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34459" w:rsidRPr="00534459" w:rsidRDefault="00534459" w:rsidP="00374045">
            <w:pPr>
              <w:spacing w:before="29" w:line="22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2007/2008</w:t>
            </w:r>
          </w:p>
        </w:tc>
        <w:tc>
          <w:tcPr>
            <w:tcW w:w="2742" w:type="dxa"/>
            <w:gridSpan w:val="2"/>
          </w:tcPr>
          <w:p w:rsidR="00534459" w:rsidRPr="00534459" w:rsidRDefault="00534459" w:rsidP="00374045">
            <w:pPr>
              <w:spacing w:before="16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</w:tr>
      <w:tr w:rsidR="00534459" w:rsidRPr="00A01685" w:rsidTr="00374045">
        <w:trPr>
          <w:trHeight w:val="263"/>
        </w:trPr>
        <w:tc>
          <w:tcPr>
            <w:tcW w:w="6888" w:type="dxa"/>
          </w:tcPr>
          <w:p w:rsidR="00534459" w:rsidRPr="00534459" w:rsidRDefault="00534459" w:rsidP="00374045">
            <w:pPr>
              <w:spacing w:before="14" w:line="23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Anzianità</w:t>
            </w:r>
            <w:proofErr w:type="spellEnd"/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ruolo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escluso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l’anno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2742" w:type="dxa"/>
            <w:gridSpan w:val="2"/>
          </w:tcPr>
          <w:p w:rsidR="00534459" w:rsidRPr="00534459" w:rsidRDefault="00534459" w:rsidP="00374045">
            <w:pPr>
              <w:spacing w:before="14" w:line="23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anno</w:t>
            </w:r>
          </w:p>
        </w:tc>
      </w:tr>
    </w:tbl>
    <w:p w:rsidR="00CF7C96" w:rsidRPr="000505B7" w:rsidRDefault="00CF7C96" w:rsidP="009B190E">
      <w:pPr>
        <w:rPr>
          <w:rFonts w:ascii="Arial" w:hAnsi="Arial" w:cs="Arial"/>
          <w:sz w:val="18"/>
          <w:szCs w:val="18"/>
        </w:rPr>
      </w:pPr>
    </w:p>
    <w:p w:rsidR="00CF7C96" w:rsidRDefault="00CF7C96" w:rsidP="00CF7C96">
      <w:pPr>
        <w:pStyle w:val="Corpotesto"/>
        <w:spacing w:before="11"/>
        <w:rPr>
          <w:rFonts w:ascii="Arial" w:hAnsi="Arial" w:cs="Arial"/>
        </w:rPr>
      </w:pPr>
    </w:p>
    <w:p w:rsidR="00534459" w:rsidRDefault="00534459" w:rsidP="00CF7C96">
      <w:pPr>
        <w:pStyle w:val="Corpotesto"/>
        <w:spacing w:before="11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410"/>
        <w:gridCol w:w="2706"/>
        <w:gridCol w:w="2706"/>
      </w:tblGrid>
      <w:tr w:rsidR="00534459" w:rsidRPr="00534459" w:rsidTr="00374045">
        <w:tc>
          <w:tcPr>
            <w:tcW w:w="4217" w:type="dxa"/>
            <w:gridSpan w:val="2"/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534459" w:rsidRPr="00534459" w:rsidRDefault="002C3E2C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Parte per il tutor</w:t>
            </w:r>
            <w:bookmarkStart w:id="0" w:name="_GoBack"/>
            <w:bookmarkEnd w:id="0"/>
          </w:p>
        </w:tc>
        <w:tc>
          <w:tcPr>
            <w:tcW w:w="2706" w:type="dxa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b/>
                <w:sz w:val="20"/>
                <w:szCs w:val="20"/>
              </w:rPr>
              <w:t>Riservato alla scuola</w:t>
            </w:r>
          </w:p>
        </w:tc>
      </w:tr>
      <w:tr w:rsidR="00534459" w:rsidRPr="00534459" w:rsidTr="00374045">
        <w:trPr>
          <w:trHeight w:val="262"/>
        </w:trPr>
        <w:tc>
          <w:tcPr>
            <w:tcW w:w="2807" w:type="dxa"/>
            <w:tcBorders>
              <w:bottom w:val="nil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 magistrale specifica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5  p</w:t>
            </w:r>
          </w:p>
        </w:tc>
        <w:tc>
          <w:tcPr>
            <w:tcW w:w="2706" w:type="dxa"/>
            <w:tcBorders>
              <w:bottom w:val="nil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nil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 magistrale specifica 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6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 triennale specifica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4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 triennale specifica 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5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Diploma di Maturità Magistrale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3  p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Titoli specifici attinenti la tematica del modulo (master di 1500 ore o con 60 crediti);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5  p (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 titoli)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corsi di perfezionamento annuali;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4  p (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diploma di specializzazione;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3  p (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Corsi di formazione coerenti con il profilo richiesto e attinenti le specifiche tematiche disciplinari superiori a 24 h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2  p per ogni titolo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br/>
              <w:t>(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76"/>
        </w:trPr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Competenze informatiche</w:t>
            </w:r>
          </w:p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ECDL o Titoli equipollenti certificati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61"/>
        </w:trPr>
        <w:tc>
          <w:tcPr>
            <w:tcW w:w="2807" w:type="dxa"/>
            <w:vMerge/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5  p (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2706" w:type="dxa"/>
            <w:tcBorders>
              <w:top w:val="nil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62"/>
        </w:trPr>
        <w:tc>
          <w:tcPr>
            <w:tcW w:w="2807" w:type="dxa"/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Incarico di Tutor d’Azione in progetti PON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dall’a.s.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1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62"/>
        </w:trPr>
        <w:tc>
          <w:tcPr>
            <w:tcW w:w="2807" w:type="dxa"/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Altri esperienze di Tutoraggio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dall’a.s.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1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62"/>
        </w:trPr>
        <w:tc>
          <w:tcPr>
            <w:tcW w:w="2807" w:type="dxa"/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Incarico di Referente di Progetto (ex Facilitatore) in progetti PON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dall’a.s.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62"/>
        </w:trPr>
        <w:tc>
          <w:tcPr>
            <w:tcW w:w="2807" w:type="dxa"/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Incarico di Referente per la Valutazione in progetti PON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dall’a.s.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62"/>
        </w:trPr>
        <w:tc>
          <w:tcPr>
            <w:tcW w:w="2807" w:type="dxa"/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Incarico di Figura Strumentale attinente la tematica PON a partire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dall’a.s.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459" w:rsidRPr="00534459" w:rsidTr="00374045">
        <w:trPr>
          <w:trHeight w:val="262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Anzianità di servizio (ruolo) escluso l’anno scolastico in corso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0,5 p x anno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534459" w:rsidRPr="00534459" w:rsidRDefault="00534459" w:rsidP="0037404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34459" w:rsidRPr="00534459" w:rsidRDefault="00534459" w:rsidP="00534459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534459" w:rsidRPr="00534459" w:rsidRDefault="00534459" w:rsidP="00534459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534459" w:rsidRPr="00534459" w:rsidRDefault="00534459" w:rsidP="00534459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534459" w:rsidRPr="00534459" w:rsidRDefault="00534459" w:rsidP="00534459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534459" w:rsidRPr="00534459" w:rsidRDefault="00534459" w:rsidP="00534459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534459" w:rsidRPr="00534459" w:rsidRDefault="00534459" w:rsidP="00534459">
      <w:pPr>
        <w:tabs>
          <w:tab w:val="left" w:pos="7322"/>
        </w:tabs>
        <w:rPr>
          <w:rFonts w:asciiTheme="minorHAnsi" w:hAnsiTheme="minorHAnsi" w:cstheme="minorHAnsi"/>
          <w:i/>
          <w:sz w:val="20"/>
          <w:szCs w:val="20"/>
        </w:rPr>
      </w:pPr>
    </w:p>
    <w:p w:rsidR="00534459" w:rsidRPr="00534459" w:rsidRDefault="00534459" w:rsidP="00534459">
      <w:pPr>
        <w:tabs>
          <w:tab w:val="left" w:pos="7322"/>
        </w:tabs>
        <w:rPr>
          <w:rFonts w:asciiTheme="minorHAnsi" w:hAnsiTheme="minorHAnsi" w:cstheme="minorHAnsi"/>
          <w:i/>
          <w:sz w:val="20"/>
          <w:szCs w:val="20"/>
        </w:rPr>
      </w:pPr>
      <w:r w:rsidRPr="00534459">
        <w:rPr>
          <w:rFonts w:asciiTheme="minorHAnsi" w:hAnsiTheme="minorHAnsi" w:cstheme="minorHAnsi"/>
          <w:i/>
          <w:sz w:val="20"/>
          <w:szCs w:val="20"/>
        </w:rPr>
        <w:t>Luogo e Data                                                                                                                                      Firma</w:t>
      </w:r>
    </w:p>
    <w:p w:rsidR="00534459" w:rsidRPr="00534459" w:rsidRDefault="00534459" w:rsidP="00CF7C96">
      <w:pPr>
        <w:pStyle w:val="Corpotesto"/>
        <w:spacing w:before="11"/>
        <w:rPr>
          <w:rFonts w:asciiTheme="minorHAnsi" w:hAnsiTheme="minorHAnsi" w:cstheme="minorHAnsi"/>
          <w:sz w:val="20"/>
          <w:szCs w:val="20"/>
        </w:rPr>
      </w:pPr>
    </w:p>
    <w:p w:rsidR="00E07919" w:rsidRPr="00534459" w:rsidRDefault="00E07919" w:rsidP="00E07919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E07919" w:rsidRPr="00534459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15A6"/>
    <w:rsid w:val="000505B7"/>
    <w:rsid w:val="000A0491"/>
    <w:rsid w:val="000D0F22"/>
    <w:rsid w:val="000F66E1"/>
    <w:rsid w:val="00104DC6"/>
    <w:rsid w:val="001279BB"/>
    <w:rsid w:val="001A10A0"/>
    <w:rsid w:val="001C0DAE"/>
    <w:rsid w:val="001F5D04"/>
    <w:rsid w:val="0026357F"/>
    <w:rsid w:val="002A2CAC"/>
    <w:rsid w:val="002B5E55"/>
    <w:rsid w:val="002C3E2C"/>
    <w:rsid w:val="002E155E"/>
    <w:rsid w:val="003E1610"/>
    <w:rsid w:val="00425D65"/>
    <w:rsid w:val="004B3683"/>
    <w:rsid w:val="004B4CE6"/>
    <w:rsid w:val="004C2BD6"/>
    <w:rsid w:val="0050775B"/>
    <w:rsid w:val="005113C6"/>
    <w:rsid w:val="00534459"/>
    <w:rsid w:val="00573F8B"/>
    <w:rsid w:val="005D266B"/>
    <w:rsid w:val="005D69E3"/>
    <w:rsid w:val="005E2FAC"/>
    <w:rsid w:val="00624C65"/>
    <w:rsid w:val="00653628"/>
    <w:rsid w:val="006662F2"/>
    <w:rsid w:val="00741189"/>
    <w:rsid w:val="007569E3"/>
    <w:rsid w:val="0079250F"/>
    <w:rsid w:val="007D586D"/>
    <w:rsid w:val="00802820"/>
    <w:rsid w:val="00810BBF"/>
    <w:rsid w:val="0081641B"/>
    <w:rsid w:val="00820024"/>
    <w:rsid w:val="00896952"/>
    <w:rsid w:val="0091048B"/>
    <w:rsid w:val="009A447E"/>
    <w:rsid w:val="009B190E"/>
    <w:rsid w:val="009B4F1D"/>
    <w:rsid w:val="009C3B5D"/>
    <w:rsid w:val="00A12A52"/>
    <w:rsid w:val="00A17BBA"/>
    <w:rsid w:val="00A658D3"/>
    <w:rsid w:val="00AC7CE0"/>
    <w:rsid w:val="00B26625"/>
    <w:rsid w:val="00B3128D"/>
    <w:rsid w:val="00B738FE"/>
    <w:rsid w:val="00BB5051"/>
    <w:rsid w:val="00C30A4D"/>
    <w:rsid w:val="00C61E73"/>
    <w:rsid w:val="00C817E9"/>
    <w:rsid w:val="00CE268D"/>
    <w:rsid w:val="00CF7C96"/>
    <w:rsid w:val="00D56281"/>
    <w:rsid w:val="00E07919"/>
    <w:rsid w:val="00E36A56"/>
    <w:rsid w:val="00EB1546"/>
    <w:rsid w:val="00EE1F9F"/>
    <w:rsid w:val="00F37068"/>
    <w:rsid w:val="00F764AC"/>
    <w:rsid w:val="00FB5787"/>
    <w:rsid w:val="00FC2B85"/>
    <w:rsid w:val="00F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864C-96D4-4478-A64E-6439308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E07919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E0791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1F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7C96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C96"/>
    <w:rPr>
      <w:rFonts w:ascii="Calibri" w:eastAsia="Calibri" w:hAnsi="Calibri" w:cs="Calibr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5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5B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505B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34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6</cp:revision>
  <cp:lastPrinted>2024-03-07T14:03:00Z</cp:lastPrinted>
  <dcterms:created xsi:type="dcterms:W3CDTF">2024-03-07T14:10:00Z</dcterms:created>
  <dcterms:modified xsi:type="dcterms:W3CDTF">2024-04-19T08:03:00Z</dcterms:modified>
</cp:coreProperties>
</file>